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готовности площадки к монтажу оборудования</w:t>
      </w:r>
    </w:p>
    <w:p>
      <w:pPr>
        <w:pStyle w:val="Subtitle"/>
      </w:pPr>
      <w:r>
        <w:t>Заполненный пример для компании</w:t>
      </w:r>
    </w:p>
    <w:p>
      <w:r>
        <w:t>Учебный пример с вымышленными данными. Замените поля в квадратных скобках и согласуйте условия перед подписанием.</w:t>
      </w:r>
    </w:p>
    <w:p>
      <w:r>
        <w:t>Сопоставить состояние площадки с заранее согласованными требованиями и определить, какие работы доступны к началу. Акт не подтверждает качество ещё не выполненного монтажа.</w:t>
      </w:r>
    </w:p>
    <w:p>
      <w:r>
        <w:t>Учебные вымышленные данные. Форма предназначена для договорной работы компаний и не заменяет обязательные документы, разрешения и технические процедуры для конкретного оборудования. Подписывайте только подтверждённые сведения.</w:t>
      </w:r>
    </w:p>
    <w:p>
      <w:pPr>
        <w:pStyle w:val="Heading1"/>
      </w:pPr>
      <w:r>
        <w:t>Основание и участники</w:t>
      </w:r>
    </w:p>
    <w:p>
      <w:r>
        <w:rPr>
          <w:b/>
        </w:rPr>
        <w:t xml:space="preserve">Номер и дата осмотра: </w:t>
      </w:r>
      <w:r>
        <w:t>ГП-2, осмотр 12.11.2026</w:t>
      </w:r>
    </w:p>
    <w:p>
      <w:r>
        <w:rPr>
          <w:b/>
        </w:rPr>
        <w:t xml:space="preserve">Договор и требования: </w:t>
      </w:r>
      <w:r>
        <w:t>Договор М-8 от 01.11.2026, приложение П-1 редакции 3</w:t>
      </w:r>
    </w:p>
    <w:p>
      <w:r>
        <w:rPr>
          <w:b/>
        </w:rPr>
        <w:t xml:space="preserve">Площадка и оборудование: </w:t>
      </w:r>
      <w:r>
        <w:t>Учебный участок Б, место установки модуля DEMO-205</w:t>
      </w:r>
    </w:p>
    <w:p>
      <w:r>
        <w:rPr>
          <w:b/>
        </w:rPr>
        <w:t xml:space="preserve">Участники осмотра: </w:t>
      </w:r>
      <w:r>
        <w:t>Представители ООО «Учебный заказчик» и ООО «Учебный монтаж»</w:t>
      </w:r>
    </w:p>
    <w:p>
      <w:pPr>
        <w:pStyle w:val="Heading1"/>
      </w:pPr>
      <w:r>
        <w:t>Готовность по согласованным требованиям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2880"/>
        <w:gridCol w:w="2160"/>
        <w:gridCol w:w="2736"/>
      </w:tblGrid>
      <w:tr>
        <w:trPr>
          <w:tblHeader/>
          <w:cantSplit/>
        </w:trPr>
        <w:tc>
          <w:tcPr>
            <w:tcW w:type="dxa" w:w="2304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Условие и источник</w:t>
            </w:r>
          </w:p>
        </w:tc>
        <w:tc>
          <w:tcPr>
            <w:tcW w:type="dxa" w:w="288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Состояние при осмотре</w:t>
            </w:r>
          </w:p>
        </w:tc>
        <w:tc>
          <w:tcPr>
            <w:tcW w:type="dxa" w:w="216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Подтверждение</w:t>
            </w:r>
          </w:p>
        </w:tc>
        <w:tc>
          <w:tcPr>
            <w:tcW w:type="dxa" w:w="2736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Действие и ответственный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Доступ по приложению П-1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Согласован на период работ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Подтверждение допуска Д-2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Заказчик обеспечивает согласованный доступ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Место установки по схеме С-2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Подготовка подтверждена ответственным специалистом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Документ осмотра О-2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Передать документ исполнителю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Ресурс для запуска по приложению П-1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Готовность не подтверждена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В журнале отсутствует подтверждение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Заказчик сообщает дату готовности до 14.11.2026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Участок разгрузки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Доступен только в согласованное время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График объекта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Стороны согласуют время прибытия</w:t>
            </w:r>
          </w:p>
        </w:tc>
      </w:tr>
    </w:tbl>
    <w:p/>
    <w:p>
      <w:pPr>
        <w:pStyle w:val="Heading1"/>
      </w:pPr>
      <w:r>
        <w:t>Решение по результатам</w:t>
      </w:r>
    </w:p>
    <w:p>
      <w:r>
        <w:t>Площадка не признана полностью готовой к комплексу монтажа и запуска. Допустимый объём предварительных работ и условия безопасного выполнения определяются ответственными специалистами отдельно. Начало зависимых операций согласуется после подтверждения указанного ресурса.</w:t>
      </w:r>
    </w:p>
    <w:p>
      <w:pPr>
        <w:pStyle w:val="Heading1"/>
      </w:pPr>
      <w:r>
        <w:t>Пределы подтверждения и приложения</w:t>
      </w:r>
    </w:p>
    <w:p>
      <w:r>
        <w:t>Отсутствие подтверждения не подменяется отметкой о соответствии. Значения технических параметров берутся из применимых документов и фактических проверок.</w:t>
      </w:r>
    </w:p>
    <w:p>
      <w:r>
        <w:t>Этот акт фиксирует наблюдаемое состояние; вывод о виновности, переносе сроков и дополнительных расходах требует анализа договора и причинной связи.</w:t>
      </w:r>
    </w:p>
    <w:p>
      <w:r>
        <w:t>После устранения препятствий стороны фиксируют дату и подтверждения повторной проверки. Непроверенные ранее условия не отмечаются выполненными задним числом.</w:t>
      </w:r>
    </w:p>
    <w:p>
      <w:r>
        <w:t>Приложения: согласованные требования, схема участка, подтверждения осмотра и журнал открытых вопросов.</w:t>
      </w:r>
    </w:p>
    <w:p>
      <w:pPr>
        <w:pStyle w:val="Heading1"/>
      </w:pPr>
      <w:r>
        <w:t>Подписи и особые мнения</w:t>
      </w:r>
    </w:p>
    <w:p>
      <w:r>
        <w:t>Представитель заказчика и полномочия: __________________________________</w:t>
      </w:r>
    </w:p>
    <w:p>
      <w:r>
        <w:t>Представитель монтажной организации и полномочия: __________________________________</w:t>
      </w:r>
    </w:p>
    <w:p>
      <w:r>
        <w:t>Особое мнение при наличии: __________________________________</w:t>
      </w:r>
    </w:p>
    <w:p>
      <w:r>
        <w:t>Даты подписания: __________________________________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площадки к монтажу оборудования</dc:title>
  <dc:subject>Образец для договорной работы компаний</dc:subject>
  <dc:creator>Договорик</dc:creator>
  <cp:keywords/>
  <dc:description>generated by python-docx</dc:description>
  <cp:lastModifiedBy>Договорик</cp:lastModifiedBy>
  <cp:revision>1</cp:revision>
  <dcterms:created xsi:type="dcterms:W3CDTF">2026-11-01T00:00:00Z</dcterms:created>
  <dcterms:modified xsi:type="dcterms:W3CDTF">2026-11-01T00:00:00Z</dcterms:modified>
  <cp:category/>
</cp:coreProperties>
</file>